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362E7" w14:textId="21F3CE6E" w:rsidR="00FA3284" w:rsidRPr="00FA3284" w:rsidRDefault="00FA3284" w:rsidP="00FA3284">
      <w:pPr>
        <w:pBdr>
          <w:bottom w:val="single" w:sz="12" w:space="1" w:color="auto"/>
        </w:pBdr>
        <w:rPr>
          <w:bCs/>
        </w:rPr>
      </w:pPr>
      <w:r w:rsidRPr="00BC129A">
        <w:rPr>
          <w:bCs/>
        </w:rPr>
        <w:t xml:space="preserve">U Zagrebu, </w:t>
      </w:r>
      <w:r w:rsidR="00627E57">
        <w:rPr>
          <w:bCs/>
        </w:rPr>
        <w:t>24.07.2026.</w:t>
      </w:r>
    </w:p>
    <w:p w14:paraId="5FC677A6" w14:textId="77777777" w:rsidR="00FA3284" w:rsidRDefault="00FA3284" w:rsidP="00FA3284">
      <w:pPr>
        <w:pBdr>
          <w:bottom w:val="single" w:sz="12" w:space="1" w:color="auto"/>
        </w:pBdr>
        <w:jc w:val="both"/>
        <w:rPr>
          <w:bCs/>
        </w:rPr>
      </w:pPr>
    </w:p>
    <w:p w14:paraId="286C8541" w14:textId="6620941A" w:rsidR="00FA3284" w:rsidRPr="00FA3284" w:rsidRDefault="00FA3284" w:rsidP="00FA3284">
      <w:pPr>
        <w:pBdr>
          <w:bottom w:val="single" w:sz="12" w:space="1" w:color="auto"/>
        </w:pBdr>
        <w:jc w:val="both"/>
        <w:rPr>
          <w:bCs/>
        </w:rPr>
      </w:pPr>
      <w:r w:rsidRPr="00FA3284">
        <w:rPr>
          <w:bCs/>
        </w:rPr>
        <w:t>Temeljem članka 198. Zakona o javnoj nabavi (</w:t>
      </w:r>
      <w:r>
        <w:rPr>
          <w:bCs/>
        </w:rPr>
        <w:t xml:space="preserve">NN </w:t>
      </w:r>
      <w:r w:rsidRPr="00FA3284">
        <w:rPr>
          <w:bCs/>
        </w:rPr>
        <w:t>120/16, 114/22</w:t>
      </w:r>
      <w:r w:rsidR="007528C1">
        <w:rPr>
          <w:bCs/>
        </w:rPr>
        <w:t>, 48/26</w:t>
      </w:r>
      <w:r w:rsidRPr="00FA3284">
        <w:rPr>
          <w:bCs/>
        </w:rPr>
        <w:t xml:space="preserve">) te Upute Ministarstva zdravstva o načinu korištenja proračunskih sredstava i ishođenju suglasnosti (KLASA: 400-06/24-03/04, URBROJ: 534-05/1-24-04 od 16. travnja 2025. godine), </w:t>
      </w:r>
      <w:r w:rsidR="007528C1">
        <w:rPr>
          <w:bCs/>
        </w:rPr>
        <w:t>Klinička bolnica Merkur</w:t>
      </w:r>
      <w:r>
        <w:rPr>
          <w:bCs/>
        </w:rPr>
        <w:t xml:space="preserve"> </w:t>
      </w:r>
      <w:r w:rsidR="007528C1">
        <w:rPr>
          <w:bCs/>
        </w:rPr>
        <w:t xml:space="preserve">(Naručitelj) </w:t>
      </w:r>
      <w:r w:rsidRPr="00FA3284">
        <w:rPr>
          <w:bCs/>
        </w:rPr>
        <w:t xml:space="preserve">sastavlja </w:t>
      </w:r>
      <w:r w:rsidR="00E50A13">
        <w:rPr>
          <w:bCs/>
        </w:rPr>
        <w:t xml:space="preserve">i objavljuje </w:t>
      </w:r>
      <w:r w:rsidRPr="00FA3284">
        <w:rPr>
          <w:bCs/>
        </w:rPr>
        <w:t>sljedeć</w:t>
      </w:r>
      <w:r w:rsidR="00982086">
        <w:rPr>
          <w:bCs/>
        </w:rPr>
        <w:t>e</w:t>
      </w:r>
      <w:r w:rsidRPr="00FA3284">
        <w:rPr>
          <w:bCs/>
        </w:rPr>
        <w:t>:</w:t>
      </w:r>
    </w:p>
    <w:p w14:paraId="30FF486B" w14:textId="77777777" w:rsidR="007528C1" w:rsidRDefault="007528C1" w:rsidP="00A23C78">
      <w:pPr>
        <w:pBdr>
          <w:bottom w:val="single" w:sz="12" w:space="1" w:color="auto"/>
        </w:pBdr>
        <w:jc w:val="center"/>
        <w:rPr>
          <w:b/>
          <w:sz w:val="28"/>
        </w:rPr>
      </w:pPr>
      <w:r>
        <w:rPr>
          <w:b/>
          <w:sz w:val="28"/>
        </w:rPr>
        <w:t>IZVJEŠĆE</w:t>
      </w:r>
    </w:p>
    <w:p w14:paraId="0303027A" w14:textId="58E9967B" w:rsidR="008A7FEB" w:rsidRDefault="00E50A13" w:rsidP="00A23C78">
      <w:pPr>
        <w:pBdr>
          <w:bottom w:val="single" w:sz="12" w:space="1" w:color="auto"/>
        </w:pBdr>
        <w:jc w:val="center"/>
        <w:rPr>
          <w:b/>
          <w:sz w:val="28"/>
        </w:rPr>
      </w:pPr>
      <w:r w:rsidRPr="00A23C78">
        <w:rPr>
          <w:b/>
          <w:sz w:val="28"/>
        </w:rPr>
        <w:t xml:space="preserve"> O </w:t>
      </w:r>
      <w:r w:rsidR="007528C1">
        <w:rPr>
          <w:b/>
          <w:sz w:val="28"/>
        </w:rPr>
        <w:t xml:space="preserve">PROVEDENOJ ANALIZI TRŽIŠTA I </w:t>
      </w:r>
      <w:r>
        <w:rPr>
          <w:b/>
          <w:sz w:val="28"/>
        </w:rPr>
        <w:t xml:space="preserve">TEHNIČKIM KONZULTACIJAMA </w:t>
      </w:r>
      <w:r w:rsidRPr="00FA3284">
        <w:rPr>
          <w:b/>
          <w:sz w:val="28"/>
        </w:rPr>
        <w:t xml:space="preserve">SA ZAINTERESIRANIM GOSPODARSKIM SUBJEKTIMA </w:t>
      </w:r>
    </w:p>
    <w:p w14:paraId="1958F9FD" w14:textId="550B3282" w:rsidR="002A0798" w:rsidRPr="00FA3284" w:rsidRDefault="002A0798" w:rsidP="002A0798">
      <w:pPr>
        <w:jc w:val="both"/>
        <w:rPr>
          <w:bCs/>
        </w:rPr>
      </w:pPr>
      <w:r w:rsidRPr="00FA3284">
        <w:rPr>
          <w:bCs/>
        </w:rPr>
        <w:t xml:space="preserve">Naručitelj je u svrhu pripreme nabave i informiranja gospodarskih subjekata o svojim planovima i zahtjevima u vezi s predmetnom nabavom, na svojim internetskim stranicama objavio </w:t>
      </w:r>
      <w:r w:rsidR="007528C1">
        <w:rPr>
          <w:bCs/>
        </w:rPr>
        <w:t xml:space="preserve">Poziv na sudjelovanje u pripremi postupka </w:t>
      </w:r>
      <w:r w:rsidR="00F01A80">
        <w:rPr>
          <w:bCs/>
        </w:rPr>
        <w:t>jednostavne/</w:t>
      </w:r>
      <w:r w:rsidR="007528C1">
        <w:rPr>
          <w:bCs/>
        </w:rPr>
        <w:t xml:space="preserve">javne nabave: </w:t>
      </w:r>
      <w:r w:rsidR="00627E57" w:rsidRPr="00627E57">
        <w:rPr>
          <w:bCs/>
        </w:rPr>
        <w:t xml:space="preserve">Usluga servisnog održavanja LCMS-8040, LCMS-8050 instrumenta proizvođača </w:t>
      </w:r>
      <w:proofErr w:type="spellStart"/>
      <w:r w:rsidR="00627E57" w:rsidRPr="00627E57">
        <w:rPr>
          <w:bCs/>
        </w:rPr>
        <w:t>Shimadzu</w:t>
      </w:r>
      <w:proofErr w:type="spellEnd"/>
      <w:r w:rsidR="007528C1">
        <w:rPr>
          <w:bCs/>
        </w:rPr>
        <w:t xml:space="preserve">, evidencijski broj nabave: </w:t>
      </w:r>
      <w:r w:rsidR="00627E57" w:rsidRPr="00627E57">
        <w:rPr>
          <w:bCs/>
        </w:rPr>
        <w:t>EMV_62-26_KBM</w:t>
      </w:r>
      <w:r w:rsidRPr="00FA3284">
        <w:rPr>
          <w:bCs/>
        </w:rPr>
        <w:t>.</w:t>
      </w:r>
    </w:p>
    <w:p w14:paraId="057B2160" w14:textId="3F2A5401" w:rsidR="002A0798" w:rsidRPr="00FA3284" w:rsidRDefault="002A0798" w:rsidP="002A0798">
      <w:pPr>
        <w:jc w:val="both"/>
        <w:rPr>
          <w:bCs/>
        </w:rPr>
      </w:pPr>
      <w:r w:rsidRPr="00FA3284">
        <w:rPr>
          <w:bCs/>
        </w:rPr>
        <w:t xml:space="preserve">Uz </w:t>
      </w:r>
      <w:r w:rsidR="007528C1">
        <w:rPr>
          <w:bCs/>
        </w:rPr>
        <w:t>Poziv</w:t>
      </w:r>
      <w:r w:rsidRPr="00FA3284">
        <w:rPr>
          <w:bCs/>
        </w:rPr>
        <w:t xml:space="preserve">, Naručitelj je na istom mjestu objavio </w:t>
      </w:r>
      <w:r w:rsidR="007528C1">
        <w:rPr>
          <w:bCs/>
        </w:rPr>
        <w:t xml:space="preserve">osnovne informacije o predmetu nabave, </w:t>
      </w:r>
      <w:r w:rsidRPr="00573D08">
        <w:rPr>
          <w:bCs/>
        </w:rPr>
        <w:t>nacrt tehničkih specifikacija (troškovnika)</w:t>
      </w:r>
      <w:r w:rsidR="00503227" w:rsidRPr="00573D08">
        <w:rPr>
          <w:bCs/>
        </w:rPr>
        <w:t xml:space="preserve"> i</w:t>
      </w:r>
      <w:r w:rsidR="00503227">
        <w:rPr>
          <w:bCs/>
        </w:rPr>
        <w:t xml:space="preserve"> kriterije odabira ponude</w:t>
      </w:r>
      <w:r w:rsidRPr="00FA3284">
        <w:rPr>
          <w:bCs/>
        </w:rPr>
        <w:t xml:space="preserve"> te je pozvao sve zainteresirane gospodarske subjekte da dostave svoje primjedbe, prijedloge i savjete.</w:t>
      </w:r>
    </w:p>
    <w:p w14:paraId="1F4C9B34" w14:textId="4DFF7770" w:rsidR="00FA3284" w:rsidRPr="00FA3284" w:rsidRDefault="00FA3284" w:rsidP="00FA3284">
      <w:pPr>
        <w:jc w:val="both"/>
        <w:rPr>
          <w:bCs/>
        </w:rPr>
      </w:pPr>
      <w:r w:rsidRPr="00FA3284">
        <w:rPr>
          <w:b/>
          <w:bCs/>
        </w:rPr>
        <w:t>1. PREDMET NABAVE:</w:t>
      </w:r>
      <w:r w:rsidR="00627E57">
        <w:rPr>
          <w:b/>
          <w:bCs/>
        </w:rPr>
        <w:t xml:space="preserve"> </w:t>
      </w:r>
      <w:r w:rsidR="00627E57" w:rsidRPr="00627E57">
        <w:rPr>
          <w:b/>
          <w:bCs/>
        </w:rPr>
        <w:t xml:space="preserve">Usluga servisnog održavanja LCMS-8040, LCMS-8050 instrumenta proizvođača </w:t>
      </w:r>
      <w:proofErr w:type="spellStart"/>
      <w:r w:rsidR="00627E57" w:rsidRPr="00627E57">
        <w:rPr>
          <w:b/>
          <w:bCs/>
        </w:rPr>
        <w:t>Shimadzu</w:t>
      </w:r>
      <w:proofErr w:type="spellEnd"/>
    </w:p>
    <w:p w14:paraId="2C88B42B" w14:textId="7790698C" w:rsidR="00477A21" w:rsidRDefault="00477A21" w:rsidP="00477A21">
      <w:pPr>
        <w:jc w:val="both"/>
        <w:rPr>
          <w:b/>
        </w:rPr>
      </w:pPr>
      <w:r w:rsidRPr="00477A21">
        <w:rPr>
          <w:b/>
        </w:rPr>
        <w:t>2. EVIDENCIJSKI BROJ</w:t>
      </w:r>
      <w:r>
        <w:rPr>
          <w:b/>
        </w:rPr>
        <w:t>:</w:t>
      </w:r>
      <w:r w:rsidR="00627E57">
        <w:rPr>
          <w:b/>
        </w:rPr>
        <w:t xml:space="preserve"> </w:t>
      </w:r>
      <w:r w:rsidR="00627E57" w:rsidRPr="00627E57">
        <w:rPr>
          <w:b/>
        </w:rPr>
        <w:t>EMV_62-26_KBM</w:t>
      </w:r>
    </w:p>
    <w:p w14:paraId="7BB25AE3" w14:textId="66888A09" w:rsidR="00821442" w:rsidRDefault="00821442" w:rsidP="00477A21">
      <w:pPr>
        <w:jc w:val="both"/>
        <w:rPr>
          <w:b/>
        </w:rPr>
      </w:pPr>
      <w:r>
        <w:rPr>
          <w:b/>
        </w:rPr>
        <w:t>3. PROCIJENJENA VRIJEDNOST NABAVE:</w:t>
      </w:r>
    </w:p>
    <w:p w14:paraId="1F24727C" w14:textId="3613B94E" w:rsidR="00821442" w:rsidRDefault="00821442" w:rsidP="00477A21">
      <w:pPr>
        <w:jc w:val="both"/>
        <w:rPr>
          <w:b/>
        </w:rPr>
      </w:pPr>
      <w:r>
        <w:rPr>
          <w:b/>
        </w:rPr>
        <w:t>4. NAČIN ODREĐIVANJA PROCIJENJENE VRIJEDNOSTI NABAVE:</w:t>
      </w:r>
      <w:r w:rsidR="00DA57D6">
        <w:rPr>
          <w:b/>
        </w:rPr>
        <w:t xml:space="preserve"> </w:t>
      </w:r>
      <w:r w:rsidR="00766ABE">
        <w:t>45.000,00 eura bez PDV-a</w:t>
      </w:r>
    </w:p>
    <w:p w14:paraId="592FF202" w14:textId="6F3038CC" w:rsidR="00821442" w:rsidRDefault="00821442" w:rsidP="00477A21">
      <w:pPr>
        <w:jc w:val="both"/>
        <w:rPr>
          <w:b/>
        </w:rPr>
      </w:pPr>
      <w:r>
        <w:rPr>
          <w:b/>
        </w:rPr>
        <w:t>- sukladno prijedlozima zainteresiranih gospodarskih subjekata tijekom pripreme postupka nabave</w:t>
      </w:r>
    </w:p>
    <w:p w14:paraId="47CF35B2" w14:textId="079BD07A" w:rsidR="00FA3284" w:rsidRDefault="007756F3" w:rsidP="00FA3284">
      <w:pPr>
        <w:jc w:val="both"/>
        <w:rPr>
          <w:bCs/>
        </w:rPr>
      </w:pPr>
      <w:r>
        <w:rPr>
          <w:b/>
          <w:bCs/>
        </w:rPr>
        <w:t>3</w:t>
      </w:r>
      <w:r w:rsidR="00FA3284" w:rsidRPr="00FA3284">
        <w:rPr>
          <w:b/>
          <w:bCs/>
        </w:rPr>
        <w:t xml:space="preserve">. </w:t>
      </w:r>
      <w:r w:rsidR="00E50A13" w:rsidRPr="00E50A13">
        <w:rPr>
          <w:b/>
          <w:bCs/>
        </w:rPr>
        <w:t xml:space="preserve">DATUM POČETKA </w:t>
      </w:r>
      <w:r w:rsidR="007528C1">
        <w:rPr>
          <w:b/>
          <w:bCs/>
        </w:rPr>
        <w:t xml:space="preserve">PROVEDBE ANALIZE TRŽIŠTA I </w:t>
      </w:r>
      <w:r w:rsidR="00E50A13">
        <w:rPr>
          <w:b/>
          <w:bCs/>
        </w:rPr>
        <w:t>TEHNIČKIH KONZULTACIJA</w:t>
      </w:r>
      <w:r w:rsidR="00FA3284" w:rsidRPr="00FA3284">
        <w:rPr>
          <w:b/>
          <w:bCs/>
        </w:rPr>
        <w:t>:</w:t>
      </w:r>
      <w:r w:rsidR="00FA3284" w:rsidRPr="00FA3284">
        <w:rPr>
          <w:bCs/>
        </w:rPr>
        <w:t xml:space="preserve"> </w:t>
      </w:r>
      <w:r w:rsidR="00627E57">
        <w:rPr>
          <w:bCs/>
        </w:rPr>
        <w:t>14.07.2026.</w:t>
      </w:r>
    </w:p>
    <w:p w14:paraId="4B6CBFE2" w14:textId="32DA1A45" w:rsidR="00821442" w:rsidRPr="00821442" w:rsidRDefault="007756F3" w:rsidP="00FA3284">
      <w:pPr>
        <w:jc w:val="both"/>
        <w:rPr>
          <w:bCs/>
        </w:rPr>
      </w:pPr>
      <w:r>
        <w:rPr>
          <w:b/>
          <w:bCs/>
        </w:rPr>
        <w:t>4</w:t>
      </w:r>
      <w:r w:rsidR="00FA3284" w:rsidRPr="00FA3284">
        <w:rPr>
          <w:b/>
          <w:bCs/>
        </w:rPr>
        <w:t xml:space="preserve">. </w:t>
      </w:r>
      <w:r w:rsidR="00E50A13" w:rsidRPr="00E50A13">
        <w:rPr>
          <w:b/>
          <w:bCs/>
        </w:rPr>
        <w:t xml:space="preserve">DATUM ZAVRŠETKA </w:t>
      </w:r>
      <w:r w:rsidR="007528C1">
        <w:rPr>
          <w:b/>
          <w:bCs/>
        </w:rPr>
        <w:t xml:space="preserve">PROVEDBE ANALIZE TRŽIŠTA I </w:t>
      </w:r>
      <w:r w:rsidR="00E50A13">
        <w:rPr>
          <w:b/>
          <w:bCs/>
        </w:rPr>
        <w:t>TEHNIČKIH KONZULTACIJA</w:t>
      </w:r>
      <w:r w:rsidR="00FA3284" w:rsidRPr="00FA3284">
        <w:rPr>
          <w:b/>
          <w:bCs/>
        </w:rPr>
        <w:t>:</w:t>
      </w:r>
      <w:r w:rsidR="00FA3284" w:rsidRPr="00FA3284">
        <w:rPr>
          <w:bCs/>
        </w:rPr>
        <w:t xml:space="preserve"> </w:t>
      </w:r>
      <w:r w:rsidR="00627E57">
        <w:rPr>
          <w:bCs/>
        </w:rPr>
        <w:t>20.07.2026.</w:t>
      </w:r>
    </w:p>
    <w:p w14:paraId="229CB8C6" w14:textId="5239D416" w:rsidR="00E50A13" w:rsidRDefault="007756F3" w:rsidP="00E50A13">
      <w:pPr>
        <w:jc w:val="both"/>
        <w:rPr>
          <w:bCs/>
        </w:rPr>
      </w:pPr>
      <w:r>
        <w:rPr>
          <w:b/>
          <w:bCs/>
        </w:rPr>
        <w:t>5</w:t>
      </w:r>
      <w:r w:rsidR="00E50A13" w:rsidRPr="00FA3284">
        <w:rPr>
          <w:b/>
          <w:bCs/>
        </w:rPr>
        <w:t xml:space="preserve">. </w:t>
      </w:r>
      <w:r w:rsidR="00E50A13" w:rsidRPr="00E50A13">
        <w:rPr>
          <w:b/>
          <w:bCs/>
        </w:rPr>
        <w:t xml:space="preserve">NAVOD JE LI NARUČITELJ </w:t>
      </w:r>
      <w:r w:rsidR="007528C1">
        <w:rPr>
          <w:b/>
          <w:bCs/>
        </w:rPr>
        <w:t xml:space="preserve">TIJEKOM PRIPREME POSTUPKA NABAVE </w:t>
      </w:r>
      <w:r w:rsidR="00E50A13" w:rsidRPr="00E50A13">
        <w:rPr>
          <w:b/>
          <w:bCs/>
        </w:rPr>
        <w:t>ODRŽAO SASTANAK</w:t>
      </w:r>
      <w:r w:rsidR="00E50A13" w:rsidRPr="00FA3284">
        <w:rPr>
          <w:b/>
          <w:bCs/>
        </w:rPr>
        <w:t>:</w:t>
      </w:r>
      <w:r w:rsidR="00E50A13" w:rsidRPr="00FA3284">
        <w:rPr>
          <w:bCs/>
        </w:rPr>
        <w:t xml:space="preserve"> </w:t>
      </w:r>
    </w:p>
    <w:p w14:paraId="0A3120B1" w14:textId="25E4F8B3" w:rsidR="00E50A13" w:rsidRPr="00E50A13" w:rsidRDefault="00E50A13" w:rsidP="00E50A13">
      <w:pPr>
        <w:jc w:val="both"/>
        <w:rPr>
          <w:bCs/>
        </w:rPr>
      </w:pPr>
      <w:r w:rsidRPr="00E50A13">
        <w:rPr>
          <w:bCs/>
        </w:rPr>
        <w:t xml:space="preserve">Tijekom </w:t>
      </w:r>
      <w:r w:rsidR="007528C1">
        <w:rPr>
          <w:bCs/>
        </w:rPr>
        <w:t>pripreme postupka nabave</w:t>
      </w:r>
      <w:r>
        <w:rPr>
          <w:bCs/>
        </w:rPr>
        <w:t xml:space="preserve"> </w:t>
      </w:r>
      <w:r w:rsidRPr="00E50A13">
        <w:rPr>
          <w:bCs/>
        </w:rPr>
        <w:t>Naručitelj nije održao sastanak sa zainteresiranim gospodarskim subjektima.</w:t>
      </w:r>
    </w:p>
    <w:p w14:paraId="3737095D" w14:textId="75D2F2D5" w:rsidR="00E50A13" w:rsidRPr="00E50A13" w:rsidRDefault="007756F3" w:rsidP="00FA3284">
      <w:pPr>
        <w:jc w:val="both"/>
        <w:rPr>
          <w:b/>
        </w:rPr>
      </w:pPr>
      <w:r>
        <w:rPr>
          <w:b/>
        </w:rPr>
        <w:t>6</w:t>
      </w:r>
      <w:r w:rsidR="00E50A13" w:rsidRPr="00E50A13">
        <w:rPr>
          <w:b/>
        </w:rPr>
        <w:t>. ODGOVORI NARUČITELJA NA PRIMJEDBE I/ILI PRIJEDLOGE GOSPODARSKIH SUBJEKATA:</w:t>
      </w:r>
    </w:p>
    <w:p w14:paraId="2661D8B7" w14:textId="3E223EFA" w:rsidR="007528C1" w:rsidRDefault="00627E57" w:rsidP="003243D4">
      <w:pPr>
        <w:jc w:val="both"/>
        <w:rPr>
          <w:b/>
        </w:rPr>
      </w:pPr>
      <w:r>
        <w:rPr>
          <w:b/>
        </w:rPr>
        <w:t>/</w:t>
      </w:r>
    </w:p>
    <w:p w14:paraId="6B55C6B5" w14:textId="701CA3D8" w:rsidR="00FA3284" w:rsidRDefault="007756F3" w:rsidP="00FA3284">
      <w:pPr>
        <w:jc w:val="both"/>
        <w:rPr>
          <w:bCs/>
        </w:rPr>
      </w:pPr>
      <w:r>
        <w:rPr>
          <w:b/>
          <w:bCs/>
        </w:rPr>
        <w:t>7</w:t>
      </w:r>
      <w:r w:rsidR="00FA3284" w:rsidRPr="00FA3284">
        <w:rPr>
          <w:b/>
          <w:bCs/>
        </w:rPr>
        <w:t>. ZAVRŠNE ODREDBE I OBJAVA:</w:t>
      </w:r>
      <w:r w:rsidR="00FA3284" w:rsidRPr="00FA3284">
        <w:rPr>
          <w:bCs/>
        </w:rPr>
        <w:t xml:space="preserve"> </w:t>
      </w:r>
    </w:p>
    <w:p w14:paraId="10FDBFB7" w14:textId="77777777" w:rsidR="00766ABE" w:rsidRPr="00766ABE" w:rsidRDefault="00766ABE" w:rsidP="00766ABE">
      <w:pPr>
        <w:jc w:val="both"/>
        <w:rPr>
          <w:bCs/>
        </w:rPr>
      </w:pPr>
      <w:r w:rsidRPr="00766ABE">
        <w:rPr>
          <w:bCs/>
        </w:rPr>
        <w:t>U ovome pozivu javio se samo jedan gospodarski subjekt s ispunjenim troškovnikom i bez primjedbi i</w:t>
      </w:r>
    </w:p>
    <w:p w14:paraId="71B07B76" w14:textId="77777777" w:rsidR="00766ABE" w:rsidRPr="00766ABE" w:rsidRDefault="00766ABE" w:rsidP="00766ABE">
      <w:pPr>
        <w:jc w:val="both"/>
        <w:rPr>
          <w:bCs/>
        </w:rPr>
      </w:pPr>
      <w:r w:rsidRPr="00766ABE">
        <w:rPr>
          <w:bCs/>
        </w:rPr>
        <w:t>prijedloga. Ovo Izvješće objavljuje se na internetskoj stranici Naručitelja na istom mjestu na kojem je</w:t>
      </w:r>
    </w:p>
    <w:p w14:paraId="20EC6296" w14:textId="1A7D4F9C" w:rsidR="00FA3284" w:rsidRDefault="00766ABE" w:rsidP="00766ABE">
      <w:pPr>
        <w:jc w:val="both"/>
        <w:rPr>
          <w:bCs/>
        </w:rPr>
      </w:pPr>
      <w:r w:rsidRPr="00766ABE">
        <w:rPr>
          <w:bCs/>
        </w:rPr>
        <w:t>prethodno objavljen Poziv</w:t>
      </w:r>
      <w:bookmarkStart w:id="0" w:name="_GoBack"/>
      <w:bookmarkEnd w:id="0"/>
      <w:r w:rsidR="00FA3284" w:rsidRPr="00FA3284">
        <w:rPr>
          <w:bCs/>
        </w:rPr>
        <w:t>.</w:t>
      </w:r>
    </w:p>
    <w:p w14:paraId="72D80D6C" w14:textId="77777777" w:rsidR="00E31497" w:rsidRDefault="00E31497" w:rsidP="00FA3284">
      <w:pPr>
        <w:jc w:val="both"/>
        <w:rPr>
          <w:bCs/>
        </w:rPr>
      </w:pPr>
    </w:p>
    <w:p w14:paraId="287A1332" w14:textId="728FE466" w:rsidR="00E31497" w:rsidRPr="00FA3284" w:rsidRDefault="00E31497" w:rsidP="00E31497">
      <w:pPr>
        <w:ind w:left="3540" w:firstLine="708"/>
        <w:jc w:val="center"/>
        <w:rPr>
          <w:bCs/>
        </w:rPr>
      </w:pPr>
      <w:r w:rsidRPr="00E31497">
        <w:rPr>
          <w:bCs/>
        </w:rPr>
        <w:t>Klinička bolnica Merkur</w:t>
      </w:r>
      <w:r>
        <w:rPr>
          <w:bCs/>
        </w:rPr>
        <w:t xml:space="preserve"> </w:t>
      </w:r>
    </w:p>
    <w:sectPr w:rsidR="00E31497" w:rsidRPr="00FA32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8EAC" w14:textId="77777777" w:rsidR="00165513" w:rsidRDefault="00165513" w:rsidP="00A23C78">
      <w:pPr>
        <w:spacing w:after="0" w:line="240" w:lineRule="auto"/>
      </w:pPr>
      <w:r>
        <w:separator/>
      </w:r>
    </w:p>
  </w:endnote>
  <w:endnote w:type="continuationSeparator" w:id="0">
    <w:p w14:paraId="09BDCB23" w14:textId="77777777" w:rsidR="00165513" w:rsidRDefault="00165513" w:rsidP="00A2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F3669" w14:textId="77777777" w:rsidR="00165513" w:rsidRDefault="00165513" w:rsidP="00A23C78">
      <w:pPr>
        <w:spacing w:after="0" w:line="240" w:lineRule="auto"/>
      </w:pPr>
      <w:r>
        <w:separator/>
      </w:r>
    </w:p>
  </w:footnote>
  <w:footnote w:type="continuationSeparator" w:id="0">
    <w:p w14:paraId="1F86F9E9" w14:textId="77777777" w:rsidR="00165513" w:rsidRDefault="00165513" w:rsidP="00A23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14C55" w14:textId="77777777" w:rsidR="00A23C78" w:rsidRDefault="00A23C78">
    <w:pPr>
      <w:pStyle w:val="Header"/>
    </w:pPr>
    <w:r w:rsidRPr="00E52C31">
      <w:rPr>
        <w:rFonts w:eastAsia="Times New Roman" w:cs="Arial"/>
        <w:b/>
        <w:bCs/>
        <w:noProof/>
        <w:sz w:val="14"/>
        <w:szCs w:val="14"/>
        <w:lang w:eastAsia="hr-HR"/>
      </w:rPr>
      <w:drawing>
        <wp:anchor distT="0" distB="0" distL="114300" distR="114300" simplePos="0" relativeHeight="251659264" behindDoc="0" locked="0" layoutInCell="1" allowOverlap="1" wp14:anchorId="07C7A864" wp14:editId="1193B961">
          <wp:simplePos x="0" y="0"/>
          <wp:positionH relativeFrom="margin">
            <wp:posOffset>-295275</wp:posOffset>
          </wp:positionH>
          <wp:positionV relativeFrom="paragraph">
            <wp:posOffset>-314960</wp:posOffset>
          </wp:positionV>
          <wp:extent cx="6424551" cy="560070"/>
          <wp:effectExtent l="0" t="0" r="0" b="0"/>
          <wp:wrapNone/>
          <wp:docPr id="607328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6531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4551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54C9"/>
    <w:multiLevelType w:val="multilevel"/>
    <w:tmpl w:val="B8C2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36725"/>
    <w:multiLevelType w:val="multilevel"/>
    <w:tmpl w:val="81F8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78"/>
    <w:rsid w:val="00004A5D"/>
    <w:rsid w:val="000D6B4E"/>
    <w:rsid w:val="001334C8"/>
    <w:rsid w:val="0014000E"/>
    <w:rsid w:val="0015320D"/>
    <w:rsid w:val="00165513"/>
    <w:rsid w:val="001D1EF5"/>
    <w:rsid w:val="001E424C"/>
    <w:rsid w:val="00267D88"/>
    <w:rsid w:val="00296F66"/>
    <w:rsid w:val="002A0798"/>
    <w:rsid w:val="002A7670"/>
    <w:rsid w:val="002E53A5"/>
    <w:rsid w:val="002F4AA9"/>
    <w:rsid w:val="002F63C1"/>
    <w:rsid w:val="003243D4"/>
    <w:rsid w:val="003520DA"/>
    <w:rsid w:val="003B7143"/>
    <w:rsid w:val="0044683E"/>
    <w:rsid w:val="00477A21"/>
    <w:rsid w:val="004C2964"/>
    <w:rsid w:val="004F442D"/>
    <w:rsid w:val="004F6428"/>
    <w:rsid w:val="00503227"/>
    <w:rsid w:val="00513FE5"/>
    <w:rsid w:val="0052449E"/>
    <w:rsid w:val="00565ECE"/>
    <w:rsid w:val="00567DAD"/>
    <w:rsid w:val="00573D08"/>
    <w:rsid w:val="005B6D85"/>
    <w:rsid w:val="005C5B87"/>
    <w:rsid w:val="005C7679"/>
    <w:rsid w:val="00627E57"/>
    <w:rsid w:val="00667992"/>
    <w:rsid w:val="0069635C"/>
    <w:rsid w:val="006F326F"/>
    <w:rsid w:val="006F5E7E"/>
    <w:rsid w:val="00724E65"/>
    <w:rsid w:val="007523BC"/>
    <w:rsid w:val="007528C1"/>
    <w:rsid w:val="00766ABE"/>
    <w:rsid w:val="007756F3"/>
    <w:rsid w:val="007A34F6"/>
    <w:rsid w:val="007B3ADA"/>
    <w:rsid w:val="00821442"/>
    <w:rsid w:val="00821A14"/>
    <w:rsid w:val="008A7FEB"/>
    <w:rsid w:val="008D01B3"/>
    <w:rsid w:val="008D7A30"/>
    <w:rsid w:val="00900EE4"/>
    <w:rsid w:val="0093429D"/>
    <w:rsid w:val="00966E12"/>
    <w:rsid w:val="00982086"/>
    <w:rsid w:val="00997955"/>
    <w:rsid w:val="009A33CD"/>
    <w:rsid w:val="009B7AE2"/>
    <w:rsid w:val="00A22975"/>
    <w:rsid w:val="00A23C78"/>
    <w:rsid w:val="00A64E02"/>
    <w:rsid w:val="00BC129A"/>
    <w:rsid w:val="00BD3338"/>
    <w:rsid w:val="00BD6E30"/>
    <w:rsid w:val="00BF0A5B"/>
    <w:rsid w:val="00BF2231"/>
    <w:rsid w:val="00C53878"/>
    <w:rsid w:val="00C64B78"/>
    <w:rsid w:val="00D41969"/>
    <w:rsid w:val="00D90D2F"/>
    <w:rsid w:val="00D9426F"/>
    <w:rsid w:val="00DA57D6"/>
    <w:rsid w:val="00DC6996"/>
    <w:rsid w:val="00DF7710"/>
    <w:rsid w:val="00E31497"/>
    <w:rsid w:val="00E50A13"/>
    <w:rsid w:val="00E658EC"/>
    <w:rsid w:val="00EB4AB2"/>
    <w:rsid w:val="00F00627"/>
    <w:rsid w:val="00F01A80"/>
    <w:rsid w:val="00F603D5"/>
    <w:rsid w:val="00F64F5E"/>
    <w:rsid w:val="00F923D0"/>
    <w:rsid w:val="00FA3284"/>
    <w:rsid w:val="00FC1586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A351"/>
  <w15:chartTrackingRefBased/>
  <w15:docId w15:val="{C9C57130-D771-4C64-B219-6DE97B5C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C78"/>
  </w:style>
  <w:style w:type="paragraph" w:styleId="Footer">
    <w:name w:val="footer"/>
    <w:basedOn w:val="Normal"/>
    <w:link w:val="FooterChar"/>
    <w:uiPriority w:val="99"/>
    <w:unhideWhenUsed/>
    <w:rsid w:val="00A2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C78"/>
  </w:style>
  <w:style w:type="paragraph" w:styleId="ListParagraph">
    <w:name w:val="List Paragraph"/>
    <w:basedOn w:val="Normal"/>
    <w:uiPriority w:val="34"/>
    <w:qFormat/>
    <w:rsid w:val="00477A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1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KBM korisnik</dc:creator>
  <cp:keywords/>
  <dc:description/>
  <cp:lastModifiedBy>Dan Derjanović</cp:lastModifiedBy>
  <cp:revision>29</cp:revision>
  <cp:lastPrinted>2026-05-20T12:47:00Z</cp:lastPrinted>
  <dcterms:created xsi:type="dcterms:W3CDTF">2025-07-16T13:55:00Z</dcterms:created>
  <dcterms:modified xsi:type="dcterms:W3CDTF">2026-07-24T06:24:00Z</dcterms:modified>
</cp:coreProperties>
</file>